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D72E4" w:rsidRDefault="003D72E4" w:rsidP="00852022">
      <w:pPr>
        <w:spacing w:line="480" w:lineRule="auto"/>
        <w:jc w:val="both"/>
        <w:rPr>
          <w:rFonts w:ascii="Times New Roman" w:hAnsi="Times New Roman" w:cs="Times New Roman"/>
          <w:sz w:val="24"/>
          <w:szCs w:val="24"/>
        </w:rPr>
      </w:pPr>
      <w:r>
        <w:rPr>
          <w:rFonts w:ascii="Times New Roman" w:hAnsi="Times New Roman" w:cs="Times New Roman"/>
          <w:sz w:val="24"/>
          <w:szCs w:val="24"/>
        </w:rPr>
        <w:t>Students name</w:t>
      </w:r>
    </w:p>
    <w:p w:rsidR="003D72E4" w:rsidRDefault="003D72E4" w:rsidP="00852022">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Professors name</w:t>
      </w:r>
    </w:p>
    <w:p w:rsidR="003D72E4" w:rsidRDefault="003D72E4" w:rsidP="00852022">
      <w:pPr>
        <w:spacing w:line="480" w:lineRule="auto"/>
        <w:jc w:val="both"/>
        <w:rPr>
          <w:rFonts w:ascii="Times New Roman" w:hAnsi="Times New Roman" w:cs="Times New Roman"/>
          <w:sz w:val="24"/>
          <w:szCs w:val="24"/>
        </w:rPr>
      </w:pPr>
      <w:r>
        <w:rPr>
          <w:rFonts w:ascii="Times New Roman" w:hAnsi="Times New Roman" w:cs="Times New Roman"/>
          <w:sz w:val="24"/>
          <w:szCs w:val="24"/>
        </w:rPr>
        <w:t>Institutional Affiliation</w:t>
      </w:r>
    </w:p>
    <w:p w:rsidR="003D72E4" w:rsidRDefault="003D72E4" w:rsidP="0085202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3D72E4" w:rsidRDefault="00945BCB" w:rsidP="0085202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Internal Conflicts </w:t>
      </w:r>
    </w:p>
    <w:p w:rsidR="00D20B6D" w:rsidRPr="00852022" w:rsidRDefault="0017087D" w:rsidP="0085202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E5164" w:rsidRPr="00852022">
        <w:rPr>
          <w:rFonts w:ascii="Times New Roman" w:hAnsi="Times New Roman" w:cs="Times New Roman"/>
          <w:sz w:val="24"/>
          <w:szCs w:val="24"/>
        </w:rPr>
        <w:t>Internal conflicts come about when an individual is struggling with something in his or her mind or within themselves due to different life events, mostly results in emotional torture.</w:t>
      </w:r>
      <w:r w:rsidR="00E734C4" w:rsidRPr="00852022">
        <w:rPr>
          <w:rFonts w:ascii="Times New Roman" w:hAnsi="Times New Roman" w:cs="Times New Roman"/>
          <w:sz w:val="24"/>
          <w:szCs w:val="24"/>
        </w:rPr>
        <w:t xml:space="preserve"> In the book, The Iliad, internal conflict occurs when a quarrel arises between </w:t>
      </w:r>
      <w:r w:rsidR="00A64944" w:rsidRPr="00852022">
        <w:rPr>
          <w:rFonts w:ascii="Times New Roman" w:hAnsi="Times New Roman" w:cs="Times New Roman"/>
          <w:sz w:val="24"/>
          <w:szCs w:val="24"/>
        </w:rPr>
        <w:t xml:space="preserve">Achilles and  Agamemnon. Conflicts of love are depicted in the order of events that occur. Conflict of love occurs when an individual is hurting </w:t>
      </w:r>
      <w:r w:rsidR="00A922CC" w:rsidRPr="00852022">
        <w:rPr>
          <w:rFonts w:ascii="Times New Roman" w:hAnsi="Times New Roman" w:cs="Times New Roman"/>
          <w:sz w:val="24"/>
          <w:szCs w:val="24"/>
        </w:rPr>
        <w:t>because he or she is the cause of pain to a person he or she loves. Most cases it occurs to people one has a close relation with mostly family. Chryses having undergone mental torture because of his daughter he approached the Achaeans to plead for the release of his daughter, because of the love he had for his daughter he brings along a ransom in exchange for his daughter.</w:t>
      </w:r>
      <w:r w:rsidR="00DA2C02" w:rsidRPr="00852022">
        <w:rPr>
          <w:rFonts w:ascii="Times New Roman" w:hAnsi="Times New Roman" w:cs="Times New Roman"/>
          <w:sz w:val="24"/>
          <w:szCs w:val="24"/>
        </w:rPr>
        <w:t xml:space="preserve"> Chryses runs into emotional torture upon the King's refusal to release his daughter, and this depicts the conflict of love. </w:t>
      </w:r>
    </w:p>
    <w:p w:rsidR="00DA2C02" w:rsidRPr="00852022" w:rsidRDefault="0017087D" w:rsidP="0085202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E5164" w:rsidRPr="00852022">
        <w:rPr>
          <w:rFonts w:ascii="Times New Roman" w:hAnsi="Times New Roman" w:cs="Times New Roman"/>
          <w:sz w:val="24"/>
          <w:szCs w:val="24"/>
        </w:rPr>
        <w:t>The inevitable conditions</w:t>
      </w:r>
      <w:r w:rsidR="0062122F" w:rsidRPr="00852022">
        <w:rPr>
          <w:rFonts w:ascii="Times New Roman" w:hAnsi="Times New Roman" w:cs="Times New Roman"/>
          <w:sz w:val="24"/>
          <w:szCs w:val="24"/>
        </w:rPr>
        <w:t xml:space="preserve"> and terms that bring about </w:t>
      </w:r>
      <w:r w:rsidR="008E5164" w:rsidRPr="00852022">
        <w:rPr>
          <w:rFonts w:ascii="Times New Roman" w:hAnsi="Times New Roman" w:cs="Times New Roman"/>
          <w:sz w:val="24"/>
          <w:szCs w:val="24"/>
        </w:rPr>
        <w:t xml:space="preserve">the rise of conflicts of love </w:t>
      </w:r>
      <w:r w:rsidR="0062122F" w:rsidRPr="00852022">
        <w:rPr>
          <w:rFonts w:ascii="Times New Roman" w:hAnsi="Times New Roman" w:cs="Times New Roman"/>
          <w:sz w:val="24"/>
          <w:szCs w:val="24"/>
        </w:rPr>
        <w:t>may also serve as the causes of pain and hurting for an individual under this state. He or she mostly feels hopeless and helpless to salvage the situation his or her loved ones are going through because of their actions.</w:t>
      </w:r>
      <w:r w:rsidR="006E63A7" w:rsidRPr="00852022">
        <w:rPr>
          <w:rFonts w:ascii="Times New Roman" w:hAnsi="Times New Roman" w:cs="Times New Roman"/>
          <w:sz w:val="24"/>
          <w:szCs w:val="24"/>
        </w:rPr>
        <w:t xml:space="preserve"> The King declined to release the older man's daughter just so to torture and oppress him emotionally.</w:t>
      </w:r>
      <w:r w:rsidR="0062122F" w:rsidRPr="00852022">
        <w:rPr>
          <w:rFonts w:ascii="Times New Roman" w:hAnsi="Times New Roman" w:cs="Times New Roman"/>
          <w:sz w:val="24"/>
          <w:szCs w:val="24"/>
        </w:rPr>
        <w:t xml:space="preserve"> This is because most of them are subject to the oppressors</w:t>
      </w:r>
      <w:r w:rsidR="00674D0C" w:rsidRPr="00852022">
        <w:rPr>
          <w:rFonts w:ascii="Times New Roman" w:hAnsi="Times New Roman" w:cs="Times New Roman"/>
          <w:sz w:val="24"/>
          <w:szCs w:val="24"/>
        </w:rPr>
        <w:t xml:space="preserve"> due to the fear and respect</w:t>
      </w:r>
      <w:r w:rsidR="006E63A7" w:rsidRPr="00852022">
        <w:rPr>
          <w:rFonts w:ascii="Times New Roman" w:hAnsi="Times New Roman" w:cs="Times New Roman"/>
          <w:sz w:val="24"/>
          <w:szCs w:val="24"/>
        </w:rPr>
        <w:t xml:space="preserve"> they have for the King. The King portrays some degree of power and control over the </w:t>
      </w:r>
      <w:r w:rsidR="006E63A7" w:rsidRPr="00852022">
        <w:rPr>
          <w:rFonts w:ascii="Times New Roman" w:hAnsi="Times New Roman" w:cs="Times New Roman"/>
          <w:sz w:val="24"/>
          <w:szCs w:val="24"/>
        </w:rPr>
        <w:lastRenderedPageBreak/>
        <w:t>subjects</w:t>
      </w:r>
      <w:r w:rsidR="00072B68" w:rsidRPr="00852022">
        <w:rPr>
          <w:rFonts w:ascii="Times New Roman" w:hAnsi="Times New Roman" w:cs="Times New Roman"/>
          <w:sz w:val="24"/>
          <w:szCs w:val="24"/>
        </w:rPr>
        <w:t>, the old man. Conflict of love makes an individual feel lik</w:t>
      </w:r>
      <w:r w:rsidR="00F70D91" w:rsidRPr="00852022">
        <w:rPr>
          <w:rFonts w:ascii="Times New Roman" w:hAnsi="Times New Roman" w:cs="Times New Roman"/>
          <w:sz w:val="24"/>
          <w:szCs w:val="24"/>
        </w:rPr>
        <w:t>e he or she is battling himself because him/herself is struggling with something that is within them.</w:t>
      </w:r>
    </w:p>
    <w:p w:rsidR="00390A52" w:rsidRPr="00852022" w:rsidRDefault="0017087D" w:rsidP="0085202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E5164" w:rsidRPr="00852022">
        <w:rPr>
          <w:rFonts w:ascii="Times New Roman" w:hAnsi="Times New Roman" w:cs="Times New Roman"/>
          <w:sz w:val="24"/>
          <w:szCs w:val="24"/>
        </w:rPr>
        <w:t xml:space="preserve">Agamemnon also depicts an internal conflict of love </w:t>
      </w:r>
      <w:r w:rsidR="00D51A37" w:rsidRPr="00852022">
        <w:rPr>
          <w:rFonts w:ascii="Times New Roman" w:hAnsi="Times New Roman" w:cs="Times New Roman"/>
          <w:sz w:val="24"/>
          <w:szCs w:val="24"/>
        </w:rPr>
        <w:t>whereby</w:t>
      </w:r>
      <w:r w:rsidR="008E5164" w:rsidRPr="00852022">
        <w:rPr>
          <w:rFonts w:ascii="Times New Roman" w:hAnsi="Times New Roman" w:cs="Times New Roman"/>
          <w:sz w:val="24"/>
          <w:szCs w:val="24"/>
        </w:rPr>
        <w:t xml:space="preserve"> he swears </w:t>
      </w:r>
      <w:r w:rsidR="00D51A37" w:rsidRPr="00852022">
        <w:rPr>
          <w:rFonts w:ascii="Times New Roman" w:hAnsi="Times New Roman" w:cs="Times New Roman"/>
          <w:sz w:val="24"/>
          <w:szCs w:val="24"/>
        </w:rPr>
        <w:t xml:space="preserve">his love for Chyses, daughter over his real wife and chooses to bring her into his marital home. His wife Clytemnestra undergoes emotional torture and pain for being hurt by her husband. He also claims to love Chyses, daughter, but still wouldn't let her be with her loved ones, i.e. he wouldn't free her to stay with her biological father </w:t>
      </w:r>
      <w:r w:rsidR="00A61EF9" w:rsidRPr="00852022">
        <w:rPr>
          <w:rFonts w:ascii="Times New Roman" w:hAnsi="Times New Roman" w:cs="Times New Roman"/>
          <w:sz w:val="24"/>
          <w:szCs w:val="24"/>
        </w:rPr>
        <w:t>just to satisfy his emotional needs.</w:t>
      </w:r>
      <w:r w:rsidR="008A6C3E" w:rsidRPr="00852022">
        <w:rPr>
          <w:rFonts w:ascii="Times New Roman" w:hAnsi="Times New Roman" w:cs="Times New Roman"/>
          <w:sz w:val="24"/>
          <w:szCs w:val="24"/>
        </w:rPr>
        <w:t xml:space="preserve"> Most time, he acts out for feeling guilty for hurting the people he loves and cares about, which in the long run will result in having a feeling of confusion about existence and life. For example, loving and hating Ch</w:t>
      </w:r>
      <w:r w:rsidR="009E6C84" w:rsidRPr="00852022">
        <w:rPr>
          <w:rFonts w:ascii="Times New Roman" w:hAnsi="Times New Roman" w:cs="Times New Roman"/>
          <w:sz w:val="24"/>
          <w:szCs w:val="24"/>
        </w:rPr>
        <w:t>r</w:t>
      </w:r>
      <w:r w:rsidR="008A6C3E" w:rsidRPr="00852022">
        <w:rPr>
          <w:rFonts w:ascii="Times New Roman" w:hAnsi="Times New Roman" w:cs="Times New Roman"/>
          <w:sz w:val="24"/>
          <w:szCs w:val="24"/>
        </w:rPr>
        <w:t>yses</w:t>
      </w:r>
      <w:r w:rsidR="009E6C84" w:rsidRPr="00852022">
        <w:rPr>
          <w:rFonts w:ascii="Times New Roman" w:hAnsi="Times New Roman" w:cs="Times New Roman"/>
          <w:sz w:val="24"/>
          <w:szCs w:val="24"/>
        </w:rPr>
        <w:t xml:space="preserve"> daughter at the same time and Agamemnon </w:t>
      </w:r>
      <w:r w:rsidR="00E64AB4" w:rsidRPr="00852022">
        <w:rPr>
          <w:rFonts w:ascii="Times New Roman" w:hAnsi="Times New Roman" w:cs="Times New Roman"/>
          <w:sz w:val="24"/>
          <w:szCs w:val="24"/>
        </w:rPr>
        <w:t>threaten</w:t>
      </w:r>
      <w:r w:rsidR="00E64AB4">
        <w:rPr>
          <w:rFonts w:ascii="Times New Roman" w:hAnsi="Times New Roman" w:cs="Times New Roman"/>
          <w:sz w:val="24"/>
          <w:szCs w:val="24"/>
        </w:rPr>
        <w:t>ing</w:t>
      </w:r>
      <w:r w:rsidR="009E6C84" w:rsidRPr="00852022">
        <w:rPr>
          <w:rFonts w:ascii="Times New Roman" w:hAnsi="Times New Roman" w:cs="Times New Roman"/>
          <w:sz w:val="24"/>
          <w:szCs w:val="24"/>
        </w:rPr>
        <w:t xml:space="preserve"> to give up his wife for Chryses daughter. </w:t>
      </w:r>
      <w:r w:rsidR="00852022" w:rsidRPr="00852022">
        <w:rPr>
          <w:rFonts w:ascii="Times New Roman" w:hAnsi="Times New Roman" w:cs="Times New Roman"/>
          <w:sz w:val="24"/>
          <w:szCs w:val="24"/>
        </w:rPr>
        <w:t>The internal conflict of love involves making bigger sacrifices in order to make sure you are at peace with your emotions.</w:t>
      </w:r>
    </w:p>
    <w:p w:rsidR="00F70D91" w:rsidRDefault="0017087D" w:rsidP="0085202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E5164" w:rsidRPr="00852022">
        <w:rPr>
          <w:rFonts w:ascii="Times New Roman" w:hAnsi="Times New Roman" w:cs="Times New Roman"/>
          <w:sz w:val="24"/>
          <w:szCs w:val="24"/>
        </w:rPr>
        <w:t>The book, The Lliad also portrays interpersonal conflicts. Interpersonal conflicts mostly come about when an individual is forced to act in a way that portrays him or her differently.</w:t>
      </w:r>
      <w:r w:rsidR="00E070C4" w:rsidRPr="00852022">
        <w:rPr>
          <w:rFonts w:ascii="Times New Roman" w:hAnsi="Times New Roman" w:cs="Times New Roman"/>
          <w:sz w:val="24"/>
          <w:szCs w:val="24"/>
        </w:rPr>
        <w:t xml:space="preserve"> One portrays a different personality of him or her when interacting with different people. Chryses had some much hate for the King for declining to release his daughter. He had to portray a different personality when interacting with the King and his </w:t>
      </w:r>
      <w:r w:rsidR="00390A52" w:rsidRPr="00852022">
        <w:rPr>
          <w:rFonts w:ascii="Times New Roman" w:hAnsi="Times New Roman" w:cs="Times New Roman"/>
          <w:sz w:val="24"/>
          <w:szCs w:val="24"/>
        </w:rPr>
        <w:t xml:space="preserve">associates. He had to praise them in return for the safety of his daughter, whom the King had taken away from </w:t>
      </w:r>
      <w:r w:rsidR="00852022" w:rsidRPr="00852022">
        <w:rPr>
          <w:rFonts w:ascii="Times New Roman" w:hAnsi="Times New Roman" w:cs="Times New Roman"/>
          <w:sz w:val="24"/>
          <w:szCs w:val="24"/>
        </w:rPr>
        <w:t>him. Chryses</w:t>
      </w:r>
      <w:r w:rsidR="008A6C3E" w:rsidRPr="00852022">
        <w:rPr>
          <w:rFonts w:ascii="Times New Roman" w:hAnsi="Times New Roman" w:cs="Times New Roman"/>
          <w:sz w:val="24"/>
          <w:szCs w:val="24"/>
        </w:rPr>
        <w:t xml:space="preserve"> experience this type of conflict because the morals and values he acquired when growing up are conflicting with the new morals and values of the personality he has to portray now.</w:t>
      </w:r>
    </w:p>
    <w:p w:rsidR="00852022" w:rsidRDefault="0017087D" w:rsidP="0085202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E5164">
        <w:rPr>
          <w:rFonts w:ascii="Times New Roman" w:hAnsi="Times New Roman" w:cs="Times New Roman"/>
          <w:sz w:val="24"/>
          <w:szCs w:val="24"/>
        </w:rPr>
        <w:t xml:space="preserve">An individual experiencing internal conflicts can </w:t>
      </w:r>
      <w:r w:rsidR="00E64AB4">
        <w:rPr>
          <w:rFonts w:ascii="Times New Roman" w:hAnsi="Times New Roman" w:cs="Times New Roman"/>
          <w:sz w:val="24"/>
          <w:szCs w:val="24"/>
        </w:rPr>
        <w:t xml:space="preserve">find measures that will help in coping up with the situations and the conditions at hand to help in reducing the burdens we have at heart and mind. For this to happen an individual ahs to first acknowledge whatever he or she wants to </w:t>
      </w:r>
      <w:r w:rsidR="00E64AB4">
        <w:rPr>
          <w:rFonts w:ascii="Times New Roman" w:hAnsi="Times New Roman" w:cs="Times New Roman"/>
          <w:sz w:val="24"/>
          <w:szCs w:val="24"/>
        </w:rPr>
        <w:lastRenderedPageBreak/>
        <w:t>fight and resolve. Self-awareness is key in ensuring that an individual is successfully coping up with internal conflicts.</w:t>
      </w:r>
    </w:p>
    <w:p w:rsidR="00BE561E" w:rsidRDefault="00BE561E" w:rsidP="00B916A9">
      <w:pPr>
        <w:spacing w:line="480" w:lineRule="auto"/>
        <w:jc w:val="center"/>
        <w:rPr>
          <w:rFonts w:ascii="Times New Roman" w:hAnsi="Times New Roman" w:cs="Times New Roman"/>
          <w:sz w:val="24"/>
          <w:szCs w:val="24"/>
        </w:rPr>
      </w:pPr>
    </w:p>
    <w:p w:rsidR="00B916A9" w:rsidRDefault="00B916A9" w:rsidP="00B916A9">
      <w:pPr>
        <w:spacing w:line="480" w:lineRule="auto"/>
        <w:jc w:val="center"/>
        <w:rPr>
          <w:rFonts w:ascii="Times New Roman" w:hAnsi="Times New Roman" w:cs="Times New Roman"/>
          <w:sz w:val="24"/>
          <w:szCs w:val="24"/>
        </w:rPr>
      </w:pPr>
    </w:p>
    <w:p w:rsidR="00B916A9" w:rsidRDefault="00B916A9" w:rsidP="00B916A9">
      <w:pPr>
        <w:spacing w:line="480" w:lineRule="auto"/>
        <w:jc w:val="center"/>
        <w:rPr>
          <w:rFonts w:ascii="Times New Roman" w:hAnsi="Times New Roman" w:cs="Times New Roman"/>
          <w:sz w:val="24"/>
          <w:szCs w:val="24"/>
        </w:rPr>
      </w:pPr>
    </w:p>
    <w:p w:rsidR="00B916A9" w:rsidRDefault="00B916A9" w:rsidP="00B916A9">
      <w:pPr>
        <w:spacing w:line="480" w:lineRule="auto"/>
        <w:jc w:val="center"/>
        <w:rPr>
          <w:rFonts w:ascii="Times New Roman" w:hAnsi="Times New Roman" w:cs="Times New Roman"/>
          <w:sz w:val="24"/>
          <w:szCs w:val="24"/>
        </w:rPr>
      </w:pPr>
    </w:p>
    <w:p w:rsidR="00B916A9" w:rsidRDefault="00B916A9" w:rsidP="00B916A9">
      <w:pPr>
        <w:spacing w:line="480" w:lineRule="auto"/>
        <w:jc w:val="center"/>
        <w:rPr>
          <w:rFonts w:ascii="Times New Roman" w:hAnsi="Times New Roman" w:cs="Times New Roman"/>
          <w:sz w:val="24"/>
          <w:szCs w:val="24"/>
        </w:rPr>
      </w:pPr>
    </w:p>
    <w:p w:rsidR="00B916A9" w:rsidRDefault="00B916A9" w:rsidP="00B916A9">
      <w:pPr>
        <w:spacing w:line="480" w:lineRule="auto"/>
        <w:jc w:val="center"/>
        <w:rPr>
          <w:rFonts w:ascii="Times New Roman" w:hAnsi="Times New Roman" w:cs="Times New Roman"/>
          <w:sz w:val="24"/>
          <w:szCs w:val="24"/>
        </w:rPr>
      </w:pPr>
    </w:p>
    <w:p w:rsidR="00B916A9" w:rsidRDefault="00B916A9" w:rsidP="00B916A9">
      <w:pPr>
        <w:spacing w:line="480" w:lineRule="auto"/>
        <w:jc w:val="center"/>
        <w:rPr>
          <w:rFonts w:ascii="Times New Roman" w:hAnsi="Times New Roman" w:cs="Times New Roman"/>
          <w:sz w:val="24"/>
          <w:szCs w:val="24"/>
        </w:rPr>
      </w:pPr>
    </w:p>
    <w:p w:rsidR="00B916A9" w:rsidRDefault="00B916A9" w:rsidP="00B916A9">
      <w:pPr>
        <w:spacing w:line="480" w:lineRule="auto"/>
        <w:jc w:val="center"/>
        <w:rPr>
          <w:rFonts w:ascii="Times New Roman" w:hAnsi="Times New Roman" w:cs="Times New Roman"/>
          <w:sz w:val="24"/>
          <w:szCs w:val="24"/>
        </w:rPr>
      </w:pPr>
    </w:p>
    <w:p w:rsidR="00B916A9" w:rsidRDefault="00B916A9" w:rsidP="00B916A9">
      <w:pPr>
        <w:spacing w:line="480" w:lineRule="auto"/>
        <w:jc w:val="center"/>
        <w:rPr>
          <w:rFonts w:ascii="Times New Roman" w:hAnsi="Times New Roman" w:cs="Times New Roman"/>
          <w:sz w:val="24"/>
          <w:szCs w:val="24"/>
        </w:rPr>
      </w:pPr>
    </w:p>
    <w:p w:rsidR="00B916A9" w:rsidRDefault="00B916A9" w:rsidP="00B916A9">
      <w:pPr>
        <w:spacing w:line="480" w:lineRule="auto"/>
        <w:jc w:val="center"/>
        <w:rPr>
          <w:rFonts w:ascii="Times New Roman" w:hAnsi="Times New Roman" w:cs="Times New Roman"/>
          <w:sz w:val="24"/>
          <w:szCs w:val="24"/>
        </w:rPr>
      </w:pPr>
    </w:p>
    <w:p w:rsidR="00B916A9" w:rsidRDefault="00B916A9" w:rsidP="00B916A9">
      <w:pPr>
        <w:spacing w:line="480" w:lineRule="auto"/>
        <w:jc w:val="center"/>
        <w:rPr>
          <w:rFonts w:ascii="Times New Roman" w:hAnsi="Times New Roman" w:cs="Times New Roman"/>
          <w:sz w:val="24"/>
          <w:szCs w:val="24"/>
        </w:rPr>
      </w:pPr>
    </w:p>
    <w:p w:rsidR="00B916A9" w:rsidRDefault="00B916A9" w:rsidP="00B916A9">
      <w:pPr>
        <w:spacing w:line="480" w:lineRule="auto"/>
        <w:jc w:val="center"/>
        <w:rPr>
          <w:rFonts w:ascii="Times New Roman" w:hAnsi="Times New Roman" w:cs="Times New Roman"/>
          <w:sz w:val="24"/>
          <w:szCs w:val="24"/>
        </w:rPr>
      </w:pPr>
    </w:p>
    <w:p w:rsidR="00BE561E" w:rsidRPr="00BE561E" w:rsidRDefault="0017087D" w:rsidP="00B916A9">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BE561E" w:rsidRPr="00BE561E" w:rsidRDefault="008E5164" w:rsidP="00BE561E">
      <w:pPr>
        <w:pStyle w:val="NormalWeb"/>
        <w:spacing w:before="0" w:beforeAutospacing="0" w:after="0" w:afterAutospacing="0" w:line="480" w:lineRule="atLeast"/>
        <w:ind w:left="720" w:hanging="720"/>
        <w:rPr>
          <w:color w:val="000000"/>
        </w:rPr>
      </w:pPr>
      <w:r w:rsidRPr="00BE561E">
        <w:rPr>
          <w:color w:val="000000"/>
        </w:rPr>
        <w:t>Homer, A T Murray, and William F Wyatt. </w:t>
      </w:r>
      <w:r w:rsidRPr="00BE561E">
        <w:rPr>
          <w:i/>
          <w:iCs/>
          <w:color w:val="000000"/>
        </w:rPr>
        <w:t>Iliad</w:t>
      </w:r>
      <w:r w:rsidRPr="00BE561E">
        <w:rPr>
          <w:color w:val="000000"/>
        </w:rPr>
        <w:t>. Cambridge, Mass.: Harvard University Press, 2003. Print.</w:t>
      </w:r>
    </w:p>
    <w:p w:rsidR="00BE561E" w:rsidRDefault="008E5164" w:rsidP="00BE561E">
      <w:pPr>
        <w:pStyle w:val="NormalWeb"/>
        <w:rPr>
          <w:rFonts w:ascii="Calibri" w:hAnsi="Calibri" w:cs="Calibri"/>
          <w:color w:val="000000"/>
          <w:sz w:val="27"/>
          <w:szCs w:val="27"/>
        </w:rPr>
      </w:pPr>
      <w:r>
        <w:rPr>
          <w:rFonts w:ascii="Calibri" w:hAnsi="Calibri" w:cs="Calibri"/>
          <w:color w:val="000000"/>
          <w:sz w:val="27"/>
          <w:szCs w:val="27"/>
        </w:rPr>
        <w:t>‌</w:t>
      </w:r>
    </w:p>
    <w:p w:rsidR="00BE561E" w:rsidRDefault="00BE561E" w:rsidP="00852022">
      <w:pPr>
        <w:spacing w:line="480" w:lineRule="auto"/>
        <w:jc w:val="both"/>
        <w:rPr>
          <w:rFonts w:ascii="Times New Roman" w:hAnsi="Times New Roman" w:cs="Times New Roman"/>
          <w:sz w:val="24"/>
          <w:szCs w:val="24"/>
        </w:rPr>
      </w:pPr>
    </w:p>
    <w:p w:rsidR="00BE561E" w:rsidRPr="00852022" w:rsidRDefault="00BE561E" w:rsidP="00852022">
      <w:pPr>
        <w:spacing w:line="480" w:lineRule="auto"/>
        <w:jc w:val="both"/>
        <w:rPr>
          <w:rFonts w:ascii="Times New Roman" w:hAnsi="Times New Roman" w:cs="Times New Roman"/>
          <w:sz w:val="24"/>
          <w:szCs w:val="24"/>
        </w:rPr>
      </w:pPr>
    </w:p>
    <w:p w:rsidR="00852022" w:rsidRPr="00852022" w:rsidRDefault="00852022" w:rsidP="00852022">
      <w:pPr>
        <w:spacing w:line="480" w:lineRule="auto"/>
        <w:jc w:val="both"/>
        <w:rPr>
          <w:rFonts w:ascii="Times New Roman" w:hAnsi="Times New Roman" w:cs="Times New Roman"/>
          <w:sz w:val="24"/>
          <w:szCs w:val="24"/>
        </w:rPr>
      </w:pPr>
    </w:p>
    <w:p w:rsidR="008A6C3E" w:rsidRPr="00852022" w:rsidRDefault="008A6C3E" w:rsidP="00852022">
      <w:pPr>
        <w:spacing w:line="480" w:lineRule="auto"/>
        <w:jc w:val="both"/>
        <w:rPr>
          <w:rFonts w:ascii="Times New Roman" w:hAnsi="Times New Roman" w:cs="Times New Roman"/>
          <w:sz w:val="24"/>
          <w:szCs w:val="24"/>
        </w:rPr>
      </w:pPr>
    </w:p>
    <w:sectPr w:rsidR="008A6C3E" w:rsidRPr="00852022" w:rsidSect="006A4AB1">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E364D" w:rsidRDefault="00CE364D" w:rsidP="00CE364D">
      <w:pPr>
        <w:spacing w:after="0" w:line="240" w:lineRule="auto"/>
      </w:pPr>
      <w:r>
        <w:separator/>
      </w:r>
    </w:p>
  </w:endnote>
  <w:endnote w:type="continuationSeparator" w:id="0">
    <w:p w:rsidR="00CE364D" w:rsidRDefault="00CE364D" w:rsidP="00CE3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E364D" w:rsidRDefault="00CE364D" w:rsidP="00CE364D">
      <w:pPr>
        <w:spacing w:after="0" w:line="240" w:lineRule="auto"/>
      </w:pPr>
      <w:r>
        <w:separator/>
      </w:r>
    </w:p>
  </w:footnote>
  <w:footnote w:type="continuationSeparator" w:id="0">
    <w:p w:rsidR="00CE364D" w:rsidRDefault="00CE364D" w:rsidP="00CE3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86771697"/>
      <w:docPartObj>
        <w:docPartGallery w:val="Page Numbers (Top of Page)"/>
        <w:docPartUnique/>
      </w:docPartObj>
    </w:sdtPr>
    <w:sdtEndPr>
      <w:rPr>
        <w:rStyle w:val="PageNumber"/>
      </w:rPr>
    </w:sdtEndPr>
    <w:sdtContent>
      <w:p w:rsidR="00CE364D" w:rsidRDefault="00CE364D" w:rsidP="00547BD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CE364D" w:rsidRDefault="00CE364D" w:rsidP="00CE364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E364D" w:rsidRDefault="00CE364D" w:rsidP="00547BD1">
    <w:pPr>
      <w:pStyle w:val="Header"/>
      <w:framePr w:wrap="none" w:vAnchor="text" w:hAnchor="margin" w:xAlign="right" w:y="1"/>
      <w:rPr>
        <w:rStyle w:val="PageNumber"/>
      </w:rPr>
    </w:pPr>
    <w:r>
      <w:rPr>
        <w:rStyle w:val="PageNumber"/>
      </w:rPr>
      <w:t xml:space="preserve">Last name </w:t>
    </w:r>
    <w:sdt>
      <w:sdtPr>
        <w:rPr>
          <w:rStyle w:val="PageNumber"/>
        </w:rPr>
        <w:id w:val="384772063"/>
        <w:docPartObj>
          <w:docPartGallery w:val="Page Numbers (Top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sdtContent>
    </w:sdt>
  </w:p>
  <w:p w:rsidR="00CE364D" w:rsidRDefault="00CE364D" w:rsidP="00CE364D">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D68"/>
    <w:rsid w:val="00072B68"/>
    <w:rsid w:val="0017087D"/>
    <w:rsid w:val="001B7EFE"/>
    <w:rsid w:val="00390A52"/>
    <w:rsid w:val="003D72E4"/>
    <w:rsid w:val="005E3870"/>
    <w:rsid w:val="0062122F"/>
    <w:rsid w:val="00674D0C"/>
    <w:rsid w:val="006A4AB1"/>
    <w:rsid w:val="006E63A7"/>
    <w:rsid w:val="007559A7"/>
    <w:rsid w:val="007D5958"/>
    <w:rsid w:val="00852022"/>
    <w:rsid w:val="008A6C3E"/>
    <w:rsid w:val="008E5164"/>
    <w:rsid w:val="00945BCB"/>
    <w:rsid w:val="009A3D68"/>
    <w:rsid w:val="009E6C84"/>
    <w:rsid w:val="00A61EF9"/>
    <w:rsid w:val="00A64944"/>
    <w:rsid w:val="00A778DD"/>
    <w:rsid w:val="00A922CC"/>
    <w:rsid w:val="00B5204C"/>
    <w:rsid w:val="00B916A9"/>
    <w:rsid w:val="00BE561E"/>
    <w:rsid w:val="00C15778"/>
    <w:rsid w:val="00CE364D"/>
    <w:rsid w:val="00D20B6D"/>
    <w:rsid w:val="00D51A37"/>
    <w:rsid w:val="00DA2C02"/>
    <w:rsid w:val="00DE2A74"/>
    <w:rsid w:val="00E070C4"/>
    <w:rsid w:val="00E64AB4"/>
    <w:rsid w:val="00E734C4"/>
    <w:rsid w:val="00F70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111BD875-E152-1D42-9256-C55288D64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A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561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3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64D"/>
  </w:style>
  <w:style w:type="paragraph" w:styleId="Footer">
    <w:name w:val="footer"/>
    <w:basedOn w:val="Normal"/>
    <w:link w:val="FooterChar"/>
    <w:uiPriority w:val="99"/>
    <w:unhideWhenUsed/>
    <w:rsid w:val="00CE3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64D"/>
  </w:style>
  <w:style w:type="character" w:styleId="PageNumber">
    <w:name w:val="page number"/>
    <w:basedOn w:val="DefaultParagraphFont"/>
    <w:uiPriority w:val="99"/>
    <w:semiHidden/>
    <w:unhideWhenUsed/>
    <w:rsid w:val="00CE3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254716226303</cp:lastModifiedBy>
  <cp:revision>2</cp:revision>
  <dcterms:created xsi:type="dcterms:W3CDTF">2020-09-05T14:04:00Z</dcterms:created>
  <dcterms:modified xsi:type="dcterms:W3CDTF">2020-09-05T14:04:00Z</dcterms:modified>
</cp:coreProperties>
</file>